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4F" w:rsidRDefault="00151BF2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47946380" wp14:editId="54D5FAA8">
            <wp:extent cx="2448287" cy="2724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0331" cy="272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>Apple Inc.</w:t>
      </w:r>
    </w:p>
    <w:p w:rsidR="00151BF2" w:rsidRDefault="00151BF2" w:rsidP="00151BF2">
      <w:pPr>
        <w:jc w:val="both"/>
        <w:rPr>
          <w:rFonts w:ascii="Times New Roman" w:hAnsi="Times New Roman" w:cs="Times New Roman"/>
          <w:sz w:val="32"/>
          <w:szCs w:val="32"/>
        </w:rPr>
      </w:pPr>
      <w:r w:rsidRPr="00151BF2">
        <w:rPr>
          <w:rFonts w:ascii="Times New Roman" w:hAnsi="Times New Roman" w:cs="Times New Roman"/>
          <w:sz w:val="32"/>
          <w:szCs w:val="32"/>
        </w:rPr>
        <w:tab/>
        <w:t>When a company’s stock is at a high price, you know it’s got value! Right now, Apple Inc. stock is at $492.84.</w:t>
      </w:r>
    </w:p>
    <w:p w:rsidR="00151BF2" w:rsidRDefault="00151BF2" w:rsidP="00151BF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Prices jump around a little, by less than a dollar, so buy your stock right now. </w:t>
      </w:r>
    </w:p>
    <w:p w:rsidR="00151BF2" w:rsidRPr="00151BF2" w:rsidRDefault="00151BF2" w:rsidP="00151BF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With a company that gives great products, why not invest in a great stock? </w:t>
      </w:r>
      <w:bookmarkStart w:id="0" w:name="_GoBack"/>
      <w:bookmarkEnd w:id="0"/>
    </w:p>
    <w:sectPr w:rsidR="00151BF2" w:rsidRPr="00151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F2"/>
    <w:rsid w:val="00151BF2"/>
    <w:rsid w:val="00437DCF"/>
    <w:rsid w:val="0050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GIUMARRA, REBECCA A</dc:creator>
  <cp:keywords/>
  <dc:description/>
  <cp:lastModifiedBy>GIUMARRA, REBECCA A</cp:lastModifiedBy>
  <cp:revision>1</cp:revision>
  <cp:lastPrinted>2012-02-10T19:03:00Z</cp:lastPrinted>
  <dcterms:created xsi:type="dcterms:W3CDTF">2012-02-10T18:55:00Z</dcterms:created>
  <dcterms:modified xsi:type="dcterms:W3CDTF">2012-02-10T19:04:00Z</dcterms:modified>
</cp:coreProperties>
</file>